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5ABF" w14:textId="68975136" w:rsidR="00077C0B" w:rsidRPr="003B1D96" w:rsidRDefault="00077C0B" w:rsidP="00077C0B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Calibri" w:hAnsi="Calibri" w:cs="Calibri"/>
        </w:rPr>
      </w:pPr>
      <w:r w:rsidRPr="12157A45">
        <w:rPr>
          <w:rFonts w:ascii="Calibri" w:eastAsia="Calibri" w:hAnsi="Calibri" w:cs="Calibri"/>
          <w:b/>
          <w:bCs/>
        </w:rPr>
        <w:t>Rossano Musca</w:t>
      </w:r>
      <w:r w:rsidRPr="12157A45">
        <w:rPr>
          <w:rFonts w:ascii="Calibri" w:eastAsia="Calibri" w:hAnsi="Calibri" w:cs="Calibri"/>
        </w:rPr>
        <w:t xml:space="preserve"> è ricercatore RTD-A presso il Dipartimento di Ingegneria dell’Università di Palermo (Italia). Ha ottenuto la Laurea Magistrale e il titolo di Dottore di Ricerca in Ingegneria Elettrica presso l’Università di Palermo, rispettivamente nel 2007 e nel 2010. Nel periodo 2011-2018 ha lavorato presso la compagnia NEPLAN AG, Zurigo (Svizzera), azienda leader nello sviluppo di software per l’analisi dei sistemi elettrici. Qui è stato responsabile e sviluppatore capo dei moduli di simulazione “Dynamic Analysis (RMS and EMT)” e “Small-</w:t>
      </w:r>
      <w:proofErr w:type="spellStart"/>
      <w:r w:rsidRPr="12157A45">
        <w:rPr>
          <w:rFonts w:ascii="Calibri" w:eastAsia="Calibri" w:hAnsi="Calibri" w:cs="Calibri"/>
        </w:rPr>
        <w:t>Signal</w:t>
      </w:r>
      <w:proofErr w:type="spellEnd"/>
      <w:r w:rsidRPr="12157A45">
        <w:rPr>
          <w:rFonts w:ascii="Calibri" w:eastAsia="Calibri" w:hAnsi="Calibri" w:cs="Calibri"/>
        </w:rPr>
        <w:t xml:space="preserve"> </w:t>
      </w:r>
      <w:proofErr w:type="spellStart"/>
      <w:r w:rsidRPr="12157A45">
        <w:rPr>
          <w:rFonts w:ascii="Calibri" w:eastAsia="Calibri" w:hAnsi="Calibri" w:cs="Calibri"/>
        </w:rPr>
        <w:t>Stability</w:t>
      </w:r>
      <w:proofErr w:type="spellEnd"/>
      <w:r w:rsidRPr="12157A45">
        <w:rPr>
          <w:rFonts w:ascii="Calibri" w:eastAsia="Calibri" w:hAnsi="Calibri" w:cs="Calibri"/>
        </w:rPr>
        <w:t xml:space="preserve">”. </w:t>
      </w:r>
      <w:r w:rsidR="0039344C" w:rsidRPr="12157A45">
        <w:rPr>
          <w:rFonts w:ascii="Calibri" w:eastAsia="Calibri" w:hAnsi="Calibri" w:cs="Calibri"/>
        </w:rPr>
        <w:t>Inoltre,</w:t>
      </w:r>
      <w:r w:rsidRPr="12157A45">
        <w:rPr>
          <w:rFonts w:ascii="Calibri" w:eastAsia="Calibri" w:hAnsi="Calibri" w:cs="Calibri"/>
        </w:rPr>
        <w:t xml:space="preserve"> ha fornito corsi tecnici ad aziende, università e centri di ricerca, e ha seguito in qualità di consulente diversi progetti in Europa, Africa e Sud America. Nel periodo 2018-2023 è stato assegnista di ricerca presso il Dipartimento di Ingegneria dell’Università di Palermo, nel gruppo di Sistemi elettrici (SSD ING-IND/33). Nel 2022 ha conseguito l’abilitazione scientifica nazionale a professore di II fascia nel settore 09/E2 – Ingegneria dell’Energia Elettrica. Dal 2023 è ricercatore RTD-A presso il Dipartimento di Ingegneria dell’Università di Palermo. I suoi principali interessi di ricerca riguardano dinamica e stabilità dei sistemi di potenza, controllo e integrazione di convertitori elettronici di potenza, implementazione di tecnologia </w:t>
      </w:r>
      <w:proofErr w:type="spellStart"/>
      <w:r w:rsidRPr="12157A45">
        <w:rPr>
          <w:rFonts w:ascii="Calibri" w:eastAsia="Calibri" w:hAnsi="Calibri" w:cs="Calibri"/>
        </w:rPr>
        <w:t>grid-forming</w:t>
      </w:r>
      <w:proofErr w:type="spellEnd"/>
      <w:r w:rsidRPr="12157A45">
        <w:rPr>
          <w:rFonts w:ascii="Calibri" w:eastAsia="Calibri" w:hAnsi="Calibri" w:cs="Calibri"/>
        </w:rPr>
        <w:t xml:space="preserve">, schemi di controllo wide-area, e co-simulazione real-time di sistemi energetici multi-vettore. Attualmente è docente del corso “Dynamics and Control of Power Systems” della laurea magistrale in Ingegneria Elettrica. È autore di numerosi lavori scientifici e collabora in ambito editoriale con le riviste internazionali </w:t>
      </w:r>
      <w:proofErr w:type="spellStart"/>
      <w:r w:rsidRPr="12157A45">
        <w:rPr>
          <w:rFonts w:ascii="Calibri" w:eastAsia="Calibri" w:hAnsi="Calibri" w:cs="Calibri"/>
        </w:rPr>
        <w:t>Frontiers</w:t>
      </w:r>
      <w:proofErr w:type="spellEnd"/>
      <w:r w:rsidRPr="12157A45">
        <w:rPr>
          <w:rFonts w:ascii="Calibri" w:eastAsia="Calibri" w:hAnsi="Calibri" w:cs="Calibri"/>
        </w:rPr>
        <w:t xml:space="preserve"> in Smart </w:t>
      </w:r>
      <w:proofErr w:type="spellStart"/>
      <w:r w:rsidRPr="12157A45">
        <w:rPr>
          <w:rFonts w:ascii="Calibri" w:eastAsia="Calibri" w:hAnsi="Calibri" w:cs="Calibri"/>
        </w:rPr>
        <w:t>Grids</w:t>
      </w:r>
      <w:proofErr w:type="spellEnd"/>
      <w:r w:rsidRPr="12157A45">
        <w:rPr>
          <w:rFonts w:ascii="Calibri" w:eastAsia="Calibri" w:hAnsi="Calibri" w:cs="Calibri"/>
        </w:rPr>
        <w:t xml:space="preserve">, </w:t>
      </w:r>
      <w:proofErr w:type="spellStart"/>
      <w:r w:rsidRPr="12157A45">
        <w:rPr>
          <w:rFonts w:ascii="Calibri" w:eastAsia="Calibri" w:hAnsi="Calibri" w:cs="Calibri"/>
        </w:rPr>
        <w:t>Frontiers</w:t>
      </w:r>
      <w:proofErr w:type="spellEnd"/>
      <w:r w:rsidRPr="12157A45">
        <w:rPr>
          <w:rFonts w:ascii="Calibri" w:eastAsia="Calibri" w:hAnsi="Calibri" w:cs="Calibri"/>
        </w:rPr>
        <w:t xml:space="preserve"> in Energy </w:t>
      </w:r>
      <w:proofErr w:type="spellStart"/>
      <w:r w:rsidRPr="12157A45">
        <w:rPr>
          <w:rFonts w:ascii="Calibri" w:eastAsia="Calibri" w:hAnsi="Calibri" w:cs="Calibri"/>
        </w:rPr>
        <w:t>Research</w:t>
      </w:r>
      <w:proofErr w:type="spellEnd"/>
      <w:r w:rsidRPr="12157A45">
        <w:rPr>
          <w:rFonts w:ascii="Calibri" w:eastAsia="Calibri" w:hAnsi="Calibri" w:cs="Calibri"/>
        </w:rPr>
        <w:t xml:space="preserve">, Energies, Applied Sciences, e Journal of </w:t>
      </w:r>
      <w:proofErr w:type="spellStart"/>
      <w:r w:rsidRPr="12157A45">
        <w:rPr>
          <w:rFonts w:ascii="Calibri" w:eastAsia="Calibri" w:hAnsi="Calibri" w:cs="Calibri"/>
        </w:rPr>
        <w:t>Electrical</w:t>
      </w:r>
      <w:proofErr w:type="spellEnd"/>
      <w:r w:rsidRPr="12157A45">
        <w:rPr>
          <w:rFonts w:ascii="Calibri" w:eastAsia="Calibri" w:hAnsi="Calibri" w:cs="Calibri"/>
        </w:rPr>
        <w:t xml:space="preserve"> and Computer Engineering. È Senior </w:t>
      </w:r>
      <w:proofErr w:type="spellStart"/>
      <w:r w:rsidRPr="12157A45">
        <w:rPr>
          <w:rFonts w:ascii="Calibri" w:eastAsia="Calibri" w:hAnsi="Calibri" w:cs="Calibri"/>
        </w:rPr>
        <w:t>Member</w:t>
      </w:r>
      <w:proofErr w:type="spellEnd"/>
      <w:r w:rsidRPr="12157A45">
        <w:rPr>
          <w:rFonts w:ascii="Calibri" w:eastAsia="Calibri" w:hAnsi="Calibri" w:cs="Calibri"/>
        </w:rPr>
        <w:t xml:space="preserve"> IEEE (PES a PELS societies), membro CIGRE, membro del comitato tecnico IEC TC88/WG27 “Wind </w:t>
      </w:r>
      <w:proofErr w:type="spellStart"/>
      <w:r w:rsidRPr="12157A45">
        <w:rPr>
          <w:rFonts w:ascii="Calibri" w:eastAsia="Calibri" w:hAnsi="Calibri" w:cs="Calibri"/>
        </w:rPr>
        <w:t>turbines</w:t>
      </w:r>
      <w:proofErr w:type="spellEnd"/>
      <w:r w:rsidRPr="12157A45">
        <w:rPr>
          <w:rFonts w:ascii="Calibri" w:eastAsia="Calibri" w:hAnsi="Calibri" w:cs="Calibri"/>
        </w:rPr>
        <w:t xml:space="preserve"> – </w:t>
      </w:r>
      <w:proofErr w:type="spellStart"/>
      <w:r w:rsidRPr="12157A45">
        <w:rPr>
          <w:rFonts w:ascii="Calibri" w:eastAsia="Calibri" w:hAnsi="Calibri" w:cs="Calibri"/>
        </w:rPr>
        <w:t>Electrical</w:t>
      </w:r>
      <w:proofErr w:type="spellEnd"/>
      <w:r w:rsidRPr="12157A45">
        <w:rPr>
          <w:rFonts w:ascii="Calibri" w:eastAsia="Calibri" w:hAnsi="Calibri" w:cs="Calibri"/>
        </w:rPr>
        <w:t xml:space="preserve"> </w:t>
      </w:r>
      <w:proofErr w:type="spellStart"/>
      <w:r w:rsidRPr="12157A45">
        <w:rPr>
          <w:rFonts w:ascii="Calibri" w:eastAsia="Calibri" w:hAnsi="Calibri" w:cs="Calibri"/>
        </w:rPr>
        <w:t>simulation</w:t>
      </w:r>
      <w:proofErr w:type="spellEnd"/>
      <w:r w:rsidRPr="12157A45">
        <w:rPr>
          <w:rFonts w:ascii="Calibri" w:eastAsia="Calibri" w:hAnsi="Calibri" w:cs="Calibri"/>
        </w:rPr>
        <w:t xml:space="preserve"> models for wind power generation”, e membro del comitato scientifico della conferenza internazionale “Wind &amp; Solar Integration Workshop”.</w:t>
      </w:r>
    </w:p>
    <w:p w14:paraId="2ACE198B" w14:textId="77777777" w:rsidR="00077C0B" w:rsidRDefault="00077C0B" w:rsidP="00077C0B">
      <w:pPr>
        <w:spacing w:after="0" w:line="240" w:lineRule="exact"/>
        <w:jc w:val="both"/>
        <w:rPr>
          <w:rFonts w:ascii="Calibri" w:eastAsia="Calibri" w:hAnsi="Calibri" w:cs="Calibri"/>
        </w:rPr>
      </w:pPr>
    </w:p>
    <w:p w14:paraId="02A4BB10" w14:textId="77777777" w:rsidR="00077C0B" w:rsidRDefault="00077C0B"/>
    <w:sectPr w:rsidR="0007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B"/>
    <w:rsid w:val="00077C0B"/>
    <w:rsid w:val="003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45B5"/>
  <w15:chartTrackingRefBased/>
  <w15:docId w15:val="{1ED58606-BD7B-4A2A-AA2E-7B00970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C0B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C0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0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7C0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7C0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7C0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C0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7C0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7C0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7C0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7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7C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7C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C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7C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7C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7C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7C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77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7C0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7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77C0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7C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77C0B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77C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7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7C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77C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2</cp:revision>
  <dcterms:created xsi:type="dcterms:W3CDTF">2024-02-15T14:42:00Z</dcterms:created>
  <dcterms:modified xsi:type="dcterms:W3CDTF">2024-02-20T15:47:00Z</dcterms:modified>
</cp:coreProperties>
</file>