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1EB2EC" w14:textId="77777777" w:rsidR="00106544" w:rsidRPr="00E12227" w:rsidRDefault="00106544">
      <w:pPr>
        <w:jc w:val="center"/>
        <w:rPr>
          <w:lang w:val="en-GB"/>
        </w:rPr>
      </w:pPr>
      <w:r w:rsidRPr="00E12227">
        <w:rPr>
          <w:rFonts w:ascii="Arial" w:hAnsi="Arial" w:cs="Arial"/>
          <w:b/>
          <w:bCs/>
          <w:lang w:val="en-GB"/>
        </w:rPr>
        <w:t>CURRICULUM VITAE</w:t>
      </w:r>
    </w:p>
    <w:p w14:paraId="35C2F13C" w14:textId="77777777" w:rsidR="00106544" w:rsidRPr="00E12227" w:rsidRDefault="00106544">
      <w:pPr>
        <w:jc w:val="center"/>
        <w:rPr>
          <w:lang w:val="en-GB"/>
        </w:rPr>
      </w:pPr>
      <w:r w:rsidRPr="00E12227">
        <w:rPr>
          <w:rFonts w:ascii="Arial" w:hAnsi="Arial" w:cs="Arial"/>
          <w:b/>
          <w:bCs/>
          <w:lang w:val="en-GB"/>
        </w:rPr>
        <w:t>of</w:t>
      </w:r>
    </w:p>
    <w:p w14:paraId="12AD5B0C" w14:textId="35038366" w:rsidR="00106544" w:rsidRPr="00E12227" w:rsidRDefault="00C409D2">
      <w:pPr>
        <w:jc w:val="center"/>
        <w:rPr>
          <w:lang w:val="en-GB"/>
        </w:rPr>
      </w:pPr>
      <w:r>
        <w:rPr>
          <w:rFonts w:ascii="Arial" w:hAnsi="Arial" w:cs="Arial"/>
          <w:b/>
          <w:bCs/>
          <w:lang w:val="en-GB"/>
        </w:rPr>
        <w:t>Giambattista Gruosso</w:t>
      </w:r>
    </w:p>
    <w:p w14:paraId="1F8AA371" w14:textId="77777777" w:rsidR="00106544" w:rsidRPr="00E12227" w:rsidRDefault="00106544">
      <w:pPr>
        <w:rPr>
          <w:rFonts w:ascii="Arial" w:hAnsi="Arial" w:cs="Arial"/>
          <w:lang w:val="en-GB"/>
        </w:rPr>
      </w:pPr>
    </w:p>
    <w:p w14:paraId="570FC205" w14:textId="219FF7A4" w:rsidR="00D70DB6" w:rsidRPr="00D70DB6" w:rsidRDefault="00D70DB6" w:rsidP="00D70DB6">
      <w:pPr>
        <w:spacing w:line="276" w:lineRule="auto"/>
        <w:jc w:val="both"/>
        <w:rPr>
          <w:rFonts w:ascii="ArialMT" w:eastAsia="Times New Roman" w:hAnsi="ArialMT" w:cs="ArialMT"/>
          <w:color w:val="0E4195"/>
          <w:kern w:val="0"/>
          <w:sz w:val="20"/>
          <w:szCs w:val="20"/>
          <w:lang w:eastAsia="en-GB" w:bidi="ar-SA"/>
        </w:rPr>
      </w:pPr>
      <w:r w:rsidRPr="00D70DB6">
        <w:rPr>
          <w:rFonts w:ascii="ArialMT" w:eastAsia="Times New Roman" w:hAnsi="ArialMT" w:cs="ArialMT"/>
          <w:color w:val="0E4195"/>
          <w:kern w:val="0"/>
          <w:sz w:val="20"/>
          <w:szCs w:val="20"/>
          <w:lang w:eastAsia="en-GB" w:bidi="ar-SA"/>
        </w:rPr>
        <w:t>Giambattista Gruosso è nato il 27 marzo 1973 a Potenza. Nel 1999 si è laureato in ingegneria elettrica presso la Facoltà di Ingegneria del Politecnico di Torino. Nel febbraio 2003 ha conseguito il dottorato di ricerca in ingegneria elettrica.  Dal dicembre 2002 è</w:t>
      </w:r>
      <w:r>
        <w:rPr>
          <w:rFonts w:ascii="ArialMT" w:eastAsia="Times New Roman" w:hAnsi="ArialMT" w:cs="ArialMT"/>
          <w:color w:val="0E4195"/>
          <w:kern w:val="0"/>
          <w:sz w:val="20"/>
          <w:szCs w:val="20"/>
          <w:lang w:eastAsia="en-GB" w:bidi="ar-SA"/>
        </w:rPr>
        <w:t xml:space="preserve"> stato</w:t>
      </w:r>
      <w:r w:rsidRPr="00D70DB6">
        <w:rPr>
          <w:rFonts w:ascii="ArialMT" w:eastAsia="Times New Roman" w:hAnsi="ArialMT" w:cs="ArialMT"/>
          <w:color w:val="0E4195"/>
          <w:kern w:val="0"/>
          <w:sz w:val="20"/>
          <w:szCs w:val="20"/>
          <w:lang w:eastAsia="en-GB" w:bidi="ar-SA"/>
        </w:rPr>
        <w:t xml:space="preserve"> </w:t>
      </w:r>
      <w:r>
        <w:rPr>
          <w:rFonts w:ascii="ArialMT" w:eastAsia="Times New Roman" w:hAnsi="ArialMT" w:cs="ArialMT"/>
          <w:color w:val="0E4195"/>
          <w:kern w:val="0"/>
          <w:sz w:val="20"/>
          <w:szCs w:val="20"/>
          <w:lang w:eastAsia="en-GB" w:bidi="ar-SA"/>
        </w:rPr>
        <w:t>ricercatore</w:t>
      </w:r>
      <w:r w:rsidRPr="00D70DB6">
        <w:rPr>
          <w:rFonts w:ascii="ArialMT" w:eastAsia="Times New Roman" w:hAnsi="ArialMT" w:cs="ArialMT"/>
          <w:color w:val="0E4195"/>
          <w:kern w:val="0"/>
          <w:sz w:val="20"/>
          <w:szCs w:val="20"/>
          <w:lang w:eastAsia="en-GB" w:bidi="ar-SA"/>
        </w:rPr>
        <w:t xml:space="preserve"> presso il Dipartimento di Elettronica e Informazione del Politecnico di Milano</w:t>
      </w:r>
      <w:r>
        <w:rPr>
          <w:rFonts w:ascii="ArialMT" w:eastAsia="Times New Roman" w:hAnsi="ArialMT" w:cs="ArialMT"/>
          <w:color w:val="0E4195"/>
          <w:kern w:val="0"/>
          <w:sz w:val="20"/>
          <w:szCs w:val="20"/>
          <w:lang w:eastAsia="en-GB" w:bidi="ar-SA"/>
        </w:rPr>
        <w:t xml:space="preserve">. </w:t>
      </w:r>
      <w:proofErr w:type="spellStart"/>
      <w:r w:rsidRPr="00D70DB6">
        <w:rPr>
          <w:rFonts w:ascii="ArialMT" w:eastAsia="Times New Roman" w:hAnsi="ArialMT" w:cs="ArialMT"/>
          <w:color w:val="0E4195"/>
          <w:kern w:val="0"/>
          <w:sz w:val="20"/>
          <w:szCs w:val="20"/>
          <w:lang w:eastAsia="en-GB" w:bidi="ar-SA"/>
        </w:rPr>
        <w:t>Dal</w:t>
      </w:r>
      <w:proofErr w:type="spellEnd"/>
      <w:r w:rsidRPr="00D70DB6">
        <w:rPr>
          <w:rFonts w:ascii="ArialMT" w:eastAsia="Times New Roman" w:hAnsi="ArialMT" w:cs="ArialMT"/>
          <w:color w:val="0E4195"/>
          <w:kern w:val="0"/>
          <w:sz w:val="20"/>
          <w:szCs w:val="20"/>
          <w:lang w:eastAsia="en-GB" w:bidi="ar-SA"/>
        </w:rPr>
        <w:t xml:space="preserve"> 2011 è Professore Associato di</w:t>
      </w:r>
      <w:r>
        <w:rPr>
          <w:rFonts w:ascii="ArialMT" w:eastAsia="Times New Roman" w:hAnsi="ArialMT" w:cs="ArialMT"/>
          <w:color w:val="0E4195"/>
          <w:kern w:val="0"/>
          <w:sz w:val="20"/>
          <w:szCs w:val="20"/>
          <w:lang w:eastAsia="en-GB" w:bidi="ar-SA"/>
        </w:rPr>
        <w:t xml:space="preserve"> </w:t>
      </w:r>
      <w:proofErr w:type="spellStart"/>
      <w:r>
        <w:rPr>
          <w:rFonts w:ascii="ArialMT" w:eastAsia="Times New Roman" w:hAnsi="ArialMT" w:cs="ArialMT"/>
          <w:color w:val="0E4195"/>
          <w:kern w:val="0"/>
          <w:sz w:val="20"/>
          <w:szCs w:val="20"/>
          <w:lang w:eastAsia="en-GB" w:bidi="ar-SA"/>
        </w:rPr>
        <w:t>Elettrtecnica</w:t>
      </w:r>
      <w:proofErr w:type="spellEnd"/>
      <w:r w:rsidRPr="00D70DB6">
        <w:rPr>
          <w:rFonts w:ascii="ArialMT" w:eastAsia="Times New Roman" w:hAnsi="ArialMT" w:cs="ArialMT"/>
          <w:color w:val="0E4195"/>
          <w:kern w:val="0"/>
          <w:sz w:val="20"/>
          <w:szCs w:val="20"/>
          <w:lang w:eastAsia="en-GB" w:bidi="ar-SA"/>
        </w:rPr>
        <w:t xml:space="preserve"> presso il Politecnico di Milano</w:t>
      </w:r>
      <w:r>
        <w:rPr>
          <w:rFonts w:ascii="ArialMT" w:eastAsia="Times New Roman" w:hAnsi="ArialMT" w:cs="ArialMT"/>
          <w:color w:val="0E4195"/>
          <w:kern w:val="0"/>
          <w:sz w:val="20"/>
          <w:szCs w:val="20"/>
          <w:lang w:eastAsia="en-GB" w:bidi="ar-SA"/>
        </w:rPr>
        <w:t xml:space="preserve"> al dipartimento di Elettronica Informazione e Bioingegneria</w:t>
      </w:r>
      <w:r w:rsidRPr="00D70DB6">
        <w:rPr>
          <w:rFonts w:ascii="ArialMT" w:eastAsia="Times New Roman" w:hAnsi="ArialMT" w:cs="ArialMT"/>
          <w:color w:val="0E4195"/>
          <w:kern w:val="0"/>
          <w:sz w:val="20"/>
          <w:szCs w:val="20"/>
          <w:lang w:eastAsia="en-GB" w:bidi="ar-SA"/>
        </w:rPr>
        <w:t xml:space="preserve">.  Attualmente è responsabile del laboratorio di ricerca Simlab40 (simlab40.deib.polimi.it). Ha svolto e svolge attività di consulenza nell'ambito di contratti di ricerca per conto del Dipartimento di Elettronica e Informazione del Politecnico di Milano, sia per enti pubblici che privati. Ha inoltre partecipato a diversi progetti cofinanziati dal Ministero dell'Università e da altre importanti istituzioni internazionali.  È membro del Consiglio direttivo di MADE-Competence Center e Direttore scientifico dell'attività tecnica di MADE. È inoltre vicepresidente della sezione IEEE Italia e membro del Consiglio direttivo della società IEEE </w:t>
      </w:r>
      <w:proofErr w:type="spellStart"/>
      <w:r w:rsidRPr="00D70DB6">
        <w:rPr>
          <w:rFonts w:ascii="ArialMT" w:eastAsia="Times New Roman" w:hAnsi="ArialMT" w:cs="ArialMT"/>
          <w:color w:val="0E4195"/>
          <w:kern w:val="0"/>
          <w:sz w:val="20"/>
          <w:szCs w:val="20"/>
          <w:lang w:eastAsia="en-GB" w:bidi="ar-SA"/>
        </w:rPr>
        <w:t>Vehicular</w:t>
      </w:r>
      <w:proofErr w:type="spellEnd"/>
      <w:r w:rsidRPr="00D70DB6">
        <w:rPr>
          <w:rFonts w:ascii="ArialMT" w:eastAsia="Times New Roman" w:hAnsi="ArialMT" w:cs="ArialMT"/>
          <w:color w:val="0E4195"/>
          <w:kern w:val="0"/>
          <w:sz w:val="20"/>
          <w:szCs w:val="20"/>
          <w:lang w:eastAsia="en-GB" w:bidi="ar-SA"/>
        </w:rPr>
        <w:t xml:space="preserve"> Technology.</w:t>
      </w:r>
    </w:p>
    <w:p w14:paraId="4C1BF8E8" w14:textId="75977785" w:rsidR="00DD5C8B" w:rsidRDefault="00D70DB6" w:rsidP="00D70DB6">
      <w:pPr>
        <w:spacing w:line="276" w:lineRule="auto"/>
        <w:jc w:val="both"/>
        <w:rPr>
          <w:rFonts w:ascii="ArialMT" w:eastAsia="Times New Roman" w:hAnsi="ArialMT" w:cs="ArialMT"/>
          <w:color w:val="0E4195"/>
          <w:kern w:val="0"/>
          <w:sz w:val="20"/>
          <w:szCs w:val="20"/>
          <w:lang w:eastAsia="en-GB" w:bidi="ar-SA"/>
        </w:rPr>
      </w:pPr>
      <w:r w:rsidRPr="00D70DB6">
        <w:rPr>
          <w:rFonts w:ascii="ArialMT" w:eastAsia="Times New Roman" w:hAnsi="ArialMT" w:cs="ArialMT"/>
          <w:color w:val="0E4195"/>
          <w:kern w:val="0"/>
          <w:sz w:val="20"/>
          <w:szCs w:val="20"/>
          <w:lang w:eastAsia="en-GB" w:bidi="ar-SA"/>
        </w:rPr>
        <w:t>Le sue ricerche</w:t>
      </w:r>
      <w:r>
        <w:rPr>
          <w:rFonts w:ascii="ArialMT" w:eastAsia="Times New Roman" w:hAnsi="ArialMT" w:cs="ArialMT"/>
          <w:color w:val="0E4195"/>
          <w:kern w:val="0"/>
          <w:sz w:val="20"/>
          <w:szCs w:val="20"/>
          <w:lang w:eastAsia="en-GB" w:bidi="ar-SA"/>
        </w:rPr>
        <w:t xml:space="preserve"> hanno originato </w:t>
      </w:r>
      <w:r w:rsidRPr="00D70DB6">
        <w:rPr>
          <w:rFonts w:ascii="ArialMT" w:eastAsia="Times New Roman" w:hAnsi="ArialMT" w:cs="ArialMT"/>
          <w:color w:val="0E4195"/>
          <w:kern w:val="0"/>
          <w:sz w:val="20"/>
          <w:szCs w:val="20"/>
          <w:lang w:eastAsia="en-GB" w:bidi="ar-SA"/>
        </w:rPr>
        <w:t>da circa 175 articoli e pubblicazioni</w:t>
      </w:r>
      <w:r>
        <w:rPr>
          <w:rFonts w:ascii="ArialMT" w:eastAsia="Times New Roman" w:hAnsi="ArialMT" w:cs="ArialMT"/>
          <w:color w:val="0E4195"/>
          <w:kern w:val="0"/>
          <w:sz w:val="20"/>
          <w:szCs w:val="20"/>
          <w:lang w:eastAsia="en-GB" w:bidi="ar-SA"/>
        </w:rPr>
        <w:t xml:space="preserve"> e 2 brevetti internazionali.</w:t>
      </w:r>
      <w:r w:rsidRPr="00D70DB6">
        <w:rPr>
          <w:rFonts w:ascii="ArialMT" w:eastAsia="Times New Roman" w:hAnsi="ArialMT" w:cs="ArialMT"/>
          <w:color w:val="0E4195"/>
          <w:kern w:val="0"/>
          <w:sz w:val="20"/>
          <w:szCs w:val="20"/>
          <w:lang w:eastAsia="en-GB" w:bidi="ar-SA"/>
        </w:rPr>
        <w:t>.</w:t>
      </w:r>
    </w:p>
    <w:p w14:paraId="08B43F36" w14:textId="77777777" w:rsidR="00D70DB6" w:rsidRDefault="00D70DB6" w:rsidP="00D70DB6">
      <w:pPr>
        <w:spacing w:line="276" w:lineRule="auto"/>
        <w:jc w:val="both"/>
        <w:rPr>
          <w:rFonts w:ascii="ArialMT" w:eastAsia="Times New Roman" w:hAnsi="ArialMT" w:cs="ArialMT"/>
          <w:color w:val="0E4195"/>
          <w:kern w:val="0"/>
          <w:sz w:val="20"/>
          <w:szCs w:val="20"/>
          <w:lang w:eastAsia="en-GB" w:bidi="ar-SA"/>
        </w:rPr>
      </w:pPr>
    </w:p>
    <w:p w14:paraId="23A0028B" w14:textId="75B054DB" w:rsidR="00C07BAB" w:rsidRPr="00D70DB6" w:rsidRDefault="00D70DB6" w:rsidP="00D70D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MT" w:eastAsia="Times New Roman" w:hAnsi="ArialMT" w:cs="ArialMT"/>
          <w:color w:val="0E4195"/>
          <w:kern w:val="0"/>
          <w:sz w:val="20"/>
          <w:szCs w:val="20"/>
          <w:lang w:eastAsia="en-GB" w:bidi="ar-SA"/>
        </w:rPr>
        <w:t>INTERESSI DI RICERCA</w:t>
      </w:r>
      <w:r w:rsidR="00C07BAB" w:rsidRPr="00D70DB6">
        <w:rPr>
          <w:rFonts w:ascii="Arial" w:hAnsi="Arial" w:cs="Arial"/>
          <w:sz w:val="20"/>
          <w:szCs w:val="20"/>
        </w:rPr>
        <w:t xml:space="preserve">: </w:t>
      </w:r>
      <w:r w:rsidRPr="00D70DB6">
        <w:rPr>
          <w:rFonts w:ascii="Arial" w:hAnsi="Arial" w:cs="Arial"/>
          <w:sz w:val="20"/>
          <w:szCs w:val="20"/>
        </w:rPr>
        <w:t xml:space="preserve">Strategie di ricarica dei veicoli elettrici; </w:t>
      </w:r>
      <w:r w:rsidRPr="00D70DB6">
        <w:rPr>
          <w:rFonts w:ascii="Arial" w:hAnsi="Arial" w:cs="Arial"/>
          <w:sz w:val="20"/>
          <w:szCs w:val="20"/>
        </w:rPr>
        <w:t>Demand-</w:t>
      </w:r>
      <w:proofErr w:type="spellStart"/>
      <w:r w:rsidRPr="00D70DB6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sponse</w:t>
      </w:r>
      <w:proofErr w:type="spellEnd"/>
      <w:r w:rsidRPr="00D70DB6">
        <w:rPr>
          <w:rFonts w:ascii="Arial" w:hAnsi="Arial" w:cs="Arial"/>
          <w:sz w:val="20"/>
          <w:szCs w:val="20"/>
        </w:rPr>
        <w:t xml:space="preserve"> per le smart-</w:t>
      </w:r>
      <w:proofErr w:type="spellStart"/>
      <w:r w:rsidRPr="00D70DB6">
        <w:rPr>
          <w:rFonts w:ascii="Arial" w:hAnsi="Arial" w:cs="Arial"/>
          <w:sz w:val="20"/>
          <w:szCs w:val="20"/>
        </w:rPr>
        <w:t>grid</w:t>
      </w:r>
      <w:proofErr w:type="spellEnd"/>
      <w:r w:rsidRPr="00D70DB6">
        <w:rPr>
          <w:rFonts w:ascii="Arial" w:hAnsi="Arial" w:cs="Arial"/>
          <w:sz w:val="20"/>
          <w:szCs w:val="20"/>
        </w:rPr>
        <w:t>; modellazione dei carichi flessibili; tecniche di ottimizzazione</w:t>
      </w:r>
      <w:r>
        <w:rPr>
          <w:rFonts w:ascii="Arial" w:hAnsi="Arial" w:cs="Arial"/>
          <w:sz w:val="20"/>
          <w:szCs w:val="20"/>
        </w:rPr>
        <w:t xml:space="preserve"> di sistemi elettrici ed elettronici</w:t>
      </w:r>
      <w:r w:rsidRPr="00D70DB6">
        <w:rPr>
          <w:rFonts w:ascii="Arial" w:hAnsi="Arial" w:cs="Arial"/>
          <w:sz w:val="20"/>
          <w:szCs w:val="20"/>
        </w:rPr>
        <w:t xml:space="preserve">; analisi della rete elettrica </w:t>
      </w:r>
      <w:r>
        <w:rPr>
          <w:rFonts w:ascii="Arial" w:hAnsi="Arial" w:cs="Arial"/>
          <w:sz w:val="20"/>
          <w:szCs w:val="20"/>
        </w:rPr>
        <w:t>attraverso</w:t>
      </w:r>
      <w:r w:rsidRPr="00D70DB6">
        <w:rPr>
          <w:rFonts w:ascii="Arial" w:hAnsi="Arial" w:cs="Arial"/>
          <w:sz w:val="20"/>
          <w:szCs w:val="20"/>
        </w:rPr>
        <w:t xml:space="preserve"> simulatori in tempo reale; integrazione delle risorse energetiche distribuite</w:t>
      </w:r>
      <w:r>
        <w:rPr>
          <w:rFonts w:ascii="Arial" w:hAnsi="Arial" w:cs="Arial"/>
          <w:sz w:val="20"/>
          <w:szCs w:val="20"/>
        </w:rPr>
        <w:t xml:space="preserve">; </w:t>
      </w:r>
      <w:r w:rsidRPr="00D70DB6">
        <w:rPr>
          <w:rFonts w:ascii="Arial" w:hAnsi="Arial" w:cs="Arial"/>
          <w:sz w:val="20"/>
          <w:szCs w:val="20"/>
        </w:rPr>
        <w:t xml:space="preserve">simulazione stocastica e probabilistica di sistemi elettrici non lineari in presenza di incertezza dei parametri, modellazione </w:t>
      </w:r>
      <w:proofErr w:type="spellStart"/>
      <w:r w:rsidRPr="00D70DB6">
        <w:rPr>
          <w:rFonts w:ascii="Arial" w:hAnsi="Arial" w:cs="Arial"/>
          <w:sz w:val="20"/>
          <w:szCs w:val="20"/>
        </w:rPr>
        <w:t>multifisica</w:t>
      </w:r>
      <w:proofErr w:type="spellEnd"/>
      <w:r w:rsidRPr="00D70DB6">
        <w:rPr>
          <w:rFonts w:ascii="Arial" w:hAnsi="Arial" w:cs="Arial"/>
          <w:sz w:val="20"/>
          <w:szCs w:val="20"/>
        </w:rPr>
        <w:t>. Analisi magnetica. Simulazione elettromagnetica. Estrazione dei parametri</w:t>
      </w:r>
      <w:r>
        <w:rPr>
          <w:rFonts w:ascii="Arial" w:hAnsi="Arial" w:cs="Arial"/>
          <w:sz w:val="20"/>
          <w:szCs w:val="20"/>
        </w:rPr>
        <w:t xml:space="preserve"> </w:t>
      </w:r>
      <w:r w:rsidRPr="00D70DB6">
        <w:rPr>
          <w:rFonts w:ascii="Arial" w:hAnsi="Arial" w:cs="Arial"/>
          <w:sz w:val="20"/>
          <w:szCs w:val="20"/>
        </w:rPr>
        <w:t>estrazione dei parametri elettrici</w:t>
      </w:r>
    </w:p>
    <w:p w14:paraId="1A6070D5" w14:textId="77777777" w:rsidR="00A63AE4" w:rsidRPr="00D70DB6" w:rsidRDefault="00A63AE4" w:rsidP="00E1222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4C04C8" w14:textId="77777777" w:rsidR="00ED4A62" w:rsidRPr="00D70DB6" w:rsidRDefault="00ED4A62" w:rsidP="002563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57575F" w14:textId="5CF2F61E" w:rsidR="00106544" w:rsidRPr="00D70DB6" w:rsidRDefault="00D70DB6" w:rsidP="00E12227">
      <w:pPr>
        <w:spacing w:line="276" w:lineRule="auto"/>
        <w:jc w:val="both"/>
        <w:rPr>
          <w:rFonts w:ascii="ArialMT" w:eastAsia="Times New Roman" w:hAnsi="ArialMT" w:cs="ArialMT"/>
          <w:color w:val="0E4195"/>
          <w:kern w:val="0"/>
          <w:sz w:val="20"/>
          <w:szCs w:val="20"/>
          <w:lang w:eastAsia="en-GB" w:bidi="ar-SA"/>
        </w:rPr>
      </w:pPr>
      <w:r w:rsidRPr="00D70DB6">
        <w:rPr>
          <w:rFonts w:ascii="ArialMT" w:eastAsia="Times New Roman" w:hAnsi="ArialMT" w:cs="ArialMT"/>
          <w:color w:val="0E4195"/>
          <w:kern w:val="0"/>
          <w:sz w:val="20"/>
          <w:szCs w:val="20"/>
          <w:lang w:eastAsia="en-GB" w:bidi="ar-SA"/>
        </w:rPr>
        <w:t>PARTECIPAZIONE A PROGETTI DI RICERCA</w:t>
      </w:r>
    </w:p>
    <w:p w14:paraId="4A878DA1" w14:textId="77777777" w:rsidR="004008A8" w:rsidRPr="00D70DB6" w:rsidRDefault="004008A8" w:rsidP="004008A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0DB6">
        <w:rPr>
          <w:rFonts w:ascii="Arial" w:hAnsi="Arial" w:cs="Arial"/>
          <w:sz w:val="20"/>
          <w:szCs w:val="20"/>
        </w:rPr>
        <w:t>2009-2011 POR CRO FESR LOMBARDIA – Progetto PULP</w:t>
      </w:r>
    </w:p>
    <w:p w14:paraId="41167913" w14:textId="2C42A3A1" w:rsidR="004008A8" w:rsidRPr="00D70DB6" w:rsidRDefault="004008A8" w:rsidP="004008A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0DB6">
        <w:rPr>
          <w:rFonts w:ascii="Arial" w:hAnsi="Arial" w:cs="Arial"/>
          <w:sz w:val="20"/>
          <w:szCs w:val="20"/>
        </w:rPr>
        <w:t>2009-2011 POR CRO FESR LOMBARDIA – Progetto SSR</w:t>
      </w:r>
    </w:p>
    <w:p w14:paraId="3B126EEA" w14:textId="5C0802D4" w:rsidR="004008A8" w:rsidRPr="004008A8" w:rsidRDefault="004008A8" w:rsidP="004008A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008A8">
        <w:rPr>
          <w:rFonts w:ascii="Arial" w:hAnsi="Arial" w:cs="Arial"/>
          <w:sz w:val="20"/>
          <w:szCs w:val="20"/>
          <w:lang w:val="en-GB"/>
        </w:rPr>
        <w:t>2008-2012-EU FP/7 Space- High Power Electric propulsion: a Roadmap for the future</w:t>
      </w:r>
    </w:p>
    <w:p w14:paraId="25CCB000" w14:textId="3C07FF8C" w:rsidR="004008A8" w:rsidRPr="004008A8" w:rsidRDefault="004008A8" w:rsidP="004008A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008A8">
        <w:rPr>
          <w:rFonts w:ascii="Arial" w:hAnsi="Arial" w:cs="Arial"/>
          <w:sz w:val="20"/>
          <w:szCs w:val="20"/>
          <w:lang w:val="en-GB"/>
        </w:rPr>
        <w:t xml:space="preserve">2021-2022 - </w:t>
      </w:r>
      <w:proofErr w:type="spellStart"/>
      <w:r w:rsidRPr="004008A8">
        <w:rPr>
          <w:rFonts w:ascii="Arial" w:hAnsi="Arial" w:cs="Arial"/>
          <w:sz w:val="20"/>
          <w:szCs w:val="20"/>
          <w:lang w:val="en-GB"/>
        </w:rPr>
        <w:t>aDvanced</w:t>
      </w:r>
      <w:proofErr w:type="spellEnd"/>
      <w:r w:rsidRPr="004008A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008A8">
        <w:rPr>
          <w:rFonts w:ascii="Arial" w:hAnsi="Arial" w:cs="Arial"/>
          <w:sz w:val="20"/>
          <w:szCs w:val="20"/>
          <w:lang w:val="en-GB"/>
        </w:rPr>
        <w:t>studIes</w:t>
      </w:r>
      <w:proofErr w:type="spellEnd"/>
      <w:r w:rsidRPr="004008A8">
        <w:rPr>
          <w:rFonts w:ascii="Arial" w:hAnsi="Arial" w:cs="Arial"/>
          <w:sz w:val="20"/>
          <w:szCs w:val="20"/>
          <w:lang w:val="en-GB"/>
        </w:rPr>
        <w:t xml:space="preserve"> in </w:t>
      </w:r>
      <w:proofErr w:type="spellStart"/>
      <w:r w:rsidRPr="004008A8">
        <w:rPr>
          <w:rFonts w:ascii="Arial" w:hAnsi="Arial" w:cs="Arial"/>
          <w:sz w:val="20"/>
          <w:szCs w:val="20"/>
          <w:lang w:val="en-GB"/>
        </w:rPr>
        <w:t>DigItalisation</w:t>
      </w:r>
      <w:proofErr w:type="spellEnd"/>
      <w:r w:rsidRPr="004008A8">
        <w:rPr>
          <w:rFonts w:ascii="Arial" w:hAnsi="Arial" w:cs="Arial"/>
          <w:sz w:val="20"/>
          <w:szCs w:val="20"/>
          <w:lang w:val="en-GB"/>
        </w:rPr>
        <w:t xml:space="preserve"> of </w:t>
      </w:r>
      <w:proofErr w:type="spellStart"/>
      <w:r w:rsidRPr="004008A8">
        <w:rPr>
          <w:rFonts w:ascii="Arial" w:hAnsi="Arial" w:cs="Arial"/>
          <w:sz w:val="20"/>
          <w:szCs w:val="20"/>
          <w:lang w:val="en-GB"/>
        </w:rPr>
        <w:t>MANufacturing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4008A8">
        <w:rPr>
          <w:rFonts w:ascii="Arial" w:hAnsi="Arial" w:cs="Arial"/>
          <w:sz w:val="20"/>
          <w:szCs w:val="20"/>
          <w:lang w:val="en-GB"/>
        </w:rPr>
        <w:t>DIGIMAN) funded by EIT Manufacturing</w:t>
      </w:r>
    </w:p>
    <w:p w14:paraId="489EEFC5" w14:textId="4733E7BE" w:rsidR="004008A8" w:rsidRPr="004008A8" w:rsidRDefault="004008A8" w:rsidP="004008A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008A8">
        <w:rPr>
          <w:rFonts w:ascii="Arial" w:hAnsi="Arial" w:cs="Arial"/>
          <w:sz w:val="20"/>
          <w:szCs w:val="20"/>
          <w:lang w:val="en-GB"/>
        </w:rPr>
        <w:t xml:space="preserve">Progetto Roberto Rocca Travel Grant and Seed Fund, from 2020 to 2022, between Massachusetts Institute of Technology (MIT) and </w:t>
      </w:r>
      <w:proofErr w:type="spellStart"/>
      <w:r w:rsidRPr="004008A8">
        <w:rPr>
          <w:rFonts w:ascii="Arial" w:hAnsi="Arial" w:cs="Arial"/>
          <w:sz w:val="20"/>
          <w:szCs w:val="20"/>
          <w:lang w:val="en-GB"/>
        </w:rPr>
        <w:t>Politecnico</w:t>
      </w:r>
      <w:proofErr w:type="spellEnd"/>
      <w:r w:rsidRPr="004008A8">
        <w:rPr>
          <w:rFonts w:ascii="Arial" w:hAnsi="Arial" w:cs="Arial"/>
          <w:sz w:val="20"/>
          <w:szCs w:val="20"/>
          <w:lang w:val="en-GB"/>
        </w:rPr>
        <w:t xml:space="preserve"> di Milano (</w:t>
      </w:r>
      <w:proofErr w:type="spellStart"/>
      <w:r w:rsidRPr="004008A8">
        <w:rPr>
          <w:rFonts w:ascii="Arial" w:hAnsi="Arial" w:cs="Arial"/>
          <w:sz w:val="20"/>
          <w:szCs w:val="20"/>
          <w:lang w:val="en-GB"/>
        </w:rPr>
        <w:t>PoliMI</w:t>
      </w:r>
      <w:proofErr w:type="spellEnd"/>
      <w:r w:rsidRPr="004008A8">
        <w:rPr>
          <w:rFonts w:ascii="Arial" w:hAnsi="Arial" w:cs="Arial"/>
          <w:sz w:val="20"/>
          <w:szCs w:val="20"/>
          <w:lang w:val="en-GB"/>
        </w:rPr>
        <w:t xml:space="preserve">). Grant coordinator for </w:t>
      </w:r>
      <w:proofErr w:type="spellStart"/>
      <w:r w:rsidRPr="004008A8">
        <w:rPr>
          <w:rFonts w:ascii="Arial" w:hAnsi="Arial" w:cs="Arial"/>
          <w:sz w:val="20"/>
          <w:szCs w:val="20"/>
          <w:lang w:val="en-GB"/>
        </w:rPr>
        <w:t>Politecnico</w:t>
      </w:r>
      <w:proofErr w:type="spellEnd"/>
      <w:r w:rsidRPr="004008A8">
        <w:rPr>
          <w:rFonts w:ascii="Arial" w:hAnsi="Arial" w:cs="Arial"/>
          <w:sz w:val="20"/>
          <w:szCs w:val="20"/>
          <w:lang w:val="en-GB"/>
        </w:rPr>
        <w:t xml:space="preserve"> di Milano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4008A8">
        <w:rPr>
          <w:rFonts w:ascii="Arial" w:hAnsi="Arial" w:cs="Arial"/>
          <w:sz w:val="20"/>
          <w:szCs w:val="20"/>
          <w:lang w:val="en-GB"/>
        </w:rPr>
        <w:t xml:space="preserve">Title: “Stochastic Models and Simulation Tools for Power Distribution Networks” . </w:t>
      </w:r>
    </w:p>
    <w:p w14:paraId="62944E75" w14:textId="77777777" w:rsidR="00D70DB6" w:rsidRDefault="004008A8" w:rsidP="00D70DB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008A8">
        <w:rPr>
          <w:rFonts w:ascii="Arial" w:hAnsi="Arial" w:cs="Arial"/>
          <w:sz w:val="20"/>
          <w:szCs w:val="20"/>
        </w:rPr>
        <w:t xml:space="preserve">Progetto </w:t>
      </w:r>
      <w:proofErr w:type="spellStart"/>
      <w:r w:rsidRPr="004008A8">
        <w:rPr>
          <w:rFonts w:ascii="Arial" w:hAnsi="Arial" w:cs="Arial"/>
          <w:sz w:val="20"/>
          <w:szCs w:val="20"/>
        </w:rPr>
        <w:t>Teinvein</w:t>
      </w:r>
      <w:proofErr w:type="spellEnd"/>
      <w:r w:rsidRPr="004008A8">
        <w:rPr>
          <w:rFonts w:ascii="Arial" w:hAnsi="Arial" w:cs="Arial"/>
          <w:sz w:val="20"/>
          <w:szCs w:val="20"/>
        </w:rPr>
        <w:t xml:space="preserve"> POR FESR 2014-2020/INNOVAZIONE E COMPETIVITÁ, from 2018 to 2020, </w:t>
      </w:r>
      <w:proofErr w:type="spellStart"/>
      <w:r w:rsidRPr="004008A8">
        <w:rPr>
          <w:rFonts w:ascii="Arial" w:hAnsi="Arial" w:cs="Arial"/>
          <w:sz w:val="20"/>
          <w:szCs w:val="20"/>
        </w:rPr>
        <w:t>Funded</w:t>
      </w:r>
      <w:proofErr w:type="spellEnd"/>
      <w:r w:rsidRPr="004008A8">
        <w:rPr>
          <w:rFonts w:ascii="Arial" w:hAnsi="Arial" w:cs="Arial"/>
          <w:sz w:val="20"/>
          <w:szCs w:val="20"/>
        </w:rPr>
        <w:t xml:space="preserve"> by Regione Lombardia and with the </w:t>
      </w:r>
      <w:proofErr w:type="spellStart"/>
      <w:r w:rsidRPr="004008A8">
        <w:rPr>
          <w:rFonts w:ascii="Arial" w:hAnsi="Arial" w:cs="Arial"/>
          <w:sz w:val="20"/>
          <w:szCs w:val="20"/>
        </w:rPr>
        <w:t>title</w:t>
      </w:r>
      <w:proofErr w:type="spellEnd"/>
      <w:r w:rsidRPr="004008A8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4008A8">
        <w:rPr>
          <w:rFonts w:ascii="Arial" w:hAnsi="Arial" w:cs="Arial"/>
          <w:sz w:val="20"/>
          <w:szCs w:val="20"/>
        </w:rPr>
        <w:t>TEcnologie</w:t>
      </w:r>
      <w:proofErr w:type="spellEnd"/>
      <w:r w:rsidRPr="004008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8A8">
        <w:rPr>
          <w:rFonts w:ascii="Arial" w:hAnsi="Arial" w:cs="Arial"/>
          <w:sz w:val="20"/>
          <w:szCs w:val="20"/>
        </w:rPr>
        <w:t>INnovative</w:t>
      </w:r>
      <w:proofErr w:type="spellEnd"/>
      <w:r w:rsidRPr="004008A8">
        <w:rPr>
          <w:rFonts w:ascii="Arial" w:hAnsi="Arial" w:cs="Arial"/>
          <w:sz w:val="20"/>
          <w:szCs w:val="20"/>
        </w:rPr>
        <w:t xml:space="preserve"> per i </w:t>
      </w:r>
      <w:proofErr w:type="spellStart"/>
      <w:r w:rsidRPr="004008A8">
        <w:rPr>
          <w:rFonts w:ascii="Arial" w:hAnsi="Arial" w:cs="Arial"/>
          <w:sz w:val="20"/>
          <w:szCs w:val="20"/>
        </w:rPr>
        <w:t>VEicoli</w:t>
      </w:r>
      <w:proofErr w:type="spellEnd"/>
      <w:r w:rsidRPr="004008A8">
        <w:rPr>
          <w:rFonts w:ascii="Arial" w:hAnsi="Arial" w:cs="Arial"/>
          <w:sz w:val="20"/>
          <w:szCs w:val="20"/>
        </w:rPr>
        <w:t xml:space="preserve"> Intelligenti: sviluppo di tecnologie innovative, di nuovi componenti e/o sottosistemi per la sicurezza attiva o preventive” (Innovative Technologies for </w:t>
      </w:r>
      <w:proofErr w:type="spellStart"/>
      <w:r w:rsidRPr="004008A8">
        <w:rPr>
          <w:rFonts w:ascii="Arial" w:hAnsi="Arial" w:cs="Arial"/>
          <w:sz w:val="20"/>
          <w:szCs w:val="20"/>
        </w:rPr>
        <w:t>Intelligent</w:t>
      </w:r>
      <w:proofErr w:type="spellEnd"/>
      <w:r w:rsidRPr="004008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8A8">
        <w:rPr>
          <w:rFonts w:ascii="Arial" w:hAnsi="Arial" w:cs="Arial"/>
          <w:sz w:val="20"/>
          <w:szCs w:val="20"/>
        </w:rPr>
        <w:t>Vehicles</w:t>
      </w:r>
      <w:proofErr w:type="spellEnd"/>
      <w:r w:rsidRPr="004008A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008A8">
        <w:rPr>
          <w:rFonts w:ascii="Arial" w:hAnsi="Arial" w:cs="Arial"/>
          <w:sz w:val="20"/>
          <w:szCs w:val="20"/>
        </w:rPr>
        <w:t>development</w:t>
      </w:r>
      <w:proofErr w:type="spellEnd"/>
      <w:r w:rsidRPr="004008A8">
        <w:rPr>
          <w:rFonts w:ascii="Arial" w:hAnsi="Arial" w:cs="Arial"/>
          <w:sz w:val="20"/>
          <w:szCs w:val="20"/>
        </w:rPr>
        <w:t xml:space="preserve"> of innovative </w:t>
      </w:r>
      <w:proofErr w:type="spellStart"/>
      <w:r w:rsidRPr="004008A8">
        <w:rPr>
          <w:rFonts w:ascii="Arial" w:hAnsi="Arial" w:cs="Arial"/>
          <w:sz w:val="20"/>
          <w:szCs w:val="20"/>
        </w:rPr>
        <w:t>technologies</w:t>
      </w:r>
      <w:proofErr w:type="spellEnd"/>
      <w:r w:rsidRPr="004008A8">
        <w:rPr>
          <w:rFonts w:ascii="Arial" w:hAnsi="Arial" w:cs="Arial"/>
          <w:sz w:val="20"/>
          <w:szCs w:val="20"/>
        </w:rPr>
        <w:t xml:space="preserve">, new </w:t>
      </w:r>
      <w:proofErr w:type="spellStart"/>
      <w:r w:rsidRPr="004008A8">
        <w:rPr>
          <w:rFonts w:ascii="Arial" w:hAnsi="Arial" w:cs="Arial"/>
          <w:sz w:val="20"/>
          <w:szCs w:val="20"/>
        </w:rPr>
        <w:t>components</w:t>
      </w:r>
      <w:proofErr w:type="spellEnd"/>
      <w:r w:rsidRPr="004008A8">
        <w:rPr>
          <w:rFonts w:ascii="Arial" w:hAnsi="Arial" w:cs="Arial"/>
          <w:sz w:val="20"/>
          <w:szCs w:val="20"/>
        </w:rPr>
        <w:t xml:space="preserve"> and/or </w:t>
      </w:r>
      <w:proofErr w:type="spellStart"/>
      <w:r w:rsidRPr="004008A8">
        <w:rPr>
          <w:rFonts w:ascii="Arial" w:hAnsi="Arial" w:cs="Arial"/>
          <w:sz w:val="20"/>
          <w:szCs w:val="20"/>
        </w:rPr>
        <w:t>subsystems</w:t>
      </w:r>
      <w:proofErr w:type="spellEnd"/>
      <w:r w:rsidRPr="004008A8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4008A8">
        <w:rPr>
          <w:rFonts w:ascii="Arial" w:hAnsi="Arial" w:cs="Arial"/>
          <w:sz w:val="20"/>
          <w:szCs w:val="20"/>
        </w:rPr>
        <w:t>active</w:t>
      </w:r>
      <w:proofErr w:type="spellEnd"/>
      <w:r w:rsidRPr="004008A8">
        <w:rPr>
          <w:rFonts w:ascii="Arial" w:hAnsi="Arial" w:cs="Arial"/>
          <w:sz w:val="20"/>
          <w:szCs w:val="20"/>
        </w:rPr>
        <w:t xml:space="preserve"> or preventive </w:t>
      </w:r>
      <w:proofErr w:type="spellStart"/>
      <w:r w:rsidRPr="004008A8">
        <w:rPr>
          <w:rFonts w:ascii="Arial" w:hAnsi="Arial" w:cs="Arial"/>
          <w:sz w:val="20"/>
          <w:szCs w:val="20"/>
        </w:rPr>
        <w:t>safety</w:t>
      </w:r>
      <w:proofErr w:type="spellEnd"/>
      <w:r w:rsidRPr="004008A8">
        <w:rPr>
          <w:rFonts w:ascii="Arial" w:hAnsi="Arial" w:cs="Arial"/>
          <w:sz w:val="20"/>
          <w:szCs w:val="20"/>
        </w:rPr>
        <w:t xml:space="preserve">). </w:t>
      </w:r>
      <w:r w:rsidRPr="004008A8">
        <w:rPr>
          <w:rFonts w:ascii="Arial" w:hAnsi="Arial" w:cs="Arial"/>
          <w:sz w:val="20"/>
          <w:szCs w:val="20"/>
          <w:lang w:val="en-GB"/>
        </w:rPr>
        <w:t xml:space="preserve">In this project </w:t>
      </w:r>
      <w:proofErr w:type="spellStart"/>
      <w:r w:rsidRPr="004008A8">
        <w:rPr>
          <w:rFonts w:ascii="Arial" w:hAnsi="Arial" w:cs="Arial"/>
          <w:sz w:val="20"/>
          <w:szCs w:val="20"/>
          <w:lang w:val="en-GB"/>
        </w:rPr>
        <w:t>G.Gruosso</w:t>
      </w:r>
      <w:proofErr w:type="spellEnd"/>
      <w:r w:rsidRPr="004008A8">
        <w:rPr>
          <w:rFonts w:ascii="Arial" w:hAnsi="Arial" w:cs="Arial"/>
          <w:sz w:val="20"/>
          <w:szCs w:val="20"/>
          <w:lang w:val="en-GB"/>
        </w:rPr>
        <w:t xml:space="preserve"> was the coordinator of the WP 4 : Vehicle integration.</w:t>
      </w:r>
    </w:p>
    <w:p w14:paraId="223B8677" w14:textId="37917723" w:rsidR="004008A8" w:rsidRPr="00D70DB6" w:rsidRDefault="00D70DB6" w:rsidP="00D70DB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0DB6">
        <w:rPr>
          <w:rFonts w:ascii="Arial" w:hAnsi="Arial" w:cs="Arial"/>
          <w:sz w:val="20"/>
          <w:szCs w:val="20"/>
        </w:rPr>
        <w:t xml:space="preserve"> Coordinatore di oltre 30 progetti finanziati dalle imprese nel campo della modellazione e dell'analisi dei sistemi elettrici,</w:t>
      </w:r>
    </w:p>
    <w:sectPr w:rsidR="004008A8" w:rsidRPr="00D70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134" w:bottom="1700" w:left="1134" w:header="1134" w:footer="1077" w:gutter="0"/>
      <w:cols w:space="720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5605" w14:textId="77777777" w:rsidR="00731685" w:rsidRDefault="00731685">
      <w:r>
        <w:separator/>
      </w:r>
    </w:p>
  </w:endnote>
  <w:endnote w:type="continuationSeparator" w:id="0">
    <w:p w14:paraId="0AEF71E0" w14:textId="77777777" w:rsidR="00731685" w:rsidRDefault="0073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altName w:val="Times New Roman"/>
    <w:panose1 w:val="020B0604020202020204"/>
    <w:charset w:val="01"/>
    <w:family w:val="auto"/>
    <w:pitch w:val="variable"/>
  </w:font>
  <w:font w:name="Lohit Devanagari">
    <w:altName w:val="Times New Roman"/>
    <w:panose1 w:val="020B0604020202020204"/>
    <w:charset w:val="01"/>
    <w:family w:val="auto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B875" w14:textId="77777777" w:rsidR="00106544" w:rsidRPr="00E12227" w:rsidRDefault="00106544">
    <w:pPr>
      <w:jc w:val="center"/>
      <w:rPr>
        <w:lang w:val="en-GB"/>
      </w:rPr>
    </w:pPr>
    <w:r w:rsidRPr="00E12227">
      <w:rPr>
        <w:rFonts w:ascii="Arial" w:hAnsi="Arial" w:cs="Arial"/>
        <w:b/>
        <w:bCs/>
        <w:sz w:val="20"/>
        <w:szCs w:val="20"/>
        <w:lang w:val="en-GB"/>
      </w:rPr>
      <w:t>WEB site</w:t>
    </w:r>
    <w:r w:rsidRPr="00E12227">
      <w:rPr>
        <w:rFonts w:ascii="Arial" w:hAnsi="Arial" w:cs="Arial"/>
        <w:b/>
        <w:sz w:val="20"/>
        <w:szCs w:val="20"/>
        <w:lang w:val="en-GB"/>
      </w:rPr>
      <w:t>:</w:t>
    </w:r>
    <w:r w:rsidRPr="00E12227">
      <w:rPr>
        <w:rFonts w:ascii="Arial" w:hAnsi="Arial" w:cs="Arial"/>
        <w:sz w:val="20"/>
        <w:szCs w:val="20"/>
        <w:lang w:val="en-GB"/>
      </w:rPr>
      <w:t xml:space="preserve"> </w:t>
    </w:r>
    <w:r w:rsidR="00000000">
      <w:fldChar w:fldCharType="begin"/>
    </w:r>
    <w:r w:rsidR="00000000" w:rsidRPr="00D70DB6">
      <w:rPr>
        <w:lang w:val="en-US"/>
      </w:rPr>
      <w:instrText>HYPERLINK "https://sites.google.com/a/uniroma1.it/albertogeri/"</w:instrText>
    </w:r>
    <w:r w:rsidR="00000000">
      <w:fldChar w:fldCharType="separate"/>
    </w:r>
    <w:r w:rsidRPr="00B20949">
      <w:rPr>
        <w:rStyle w:val="Collegamentoipertestuale"/>
        <w:rFonts w:ascii="Arial" w:hAnsi="Arial" w:cs="Arial"/>
        <w:sz w:val="20"/>
        <w:szCs w:val="20"/>
        <w:lang w:val="en-GB"/>
      </w:rPr>
      <w:t>https://sites.google.com/a/uniroma1.it/albertogeri/</w:t>
    </w:r>
    <w:r w:rsidR="00000000">
      <w:rPr>
        <w:rStyle w:val="Collegamentoipertestuale"/>
        <w:rFonts w:ascii="Arial" w:hAnsi="Arial" w:cs="Arial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7C91" w14:textId="77777777" w:rsidR="00106544" w:rsidRPr="00E12227" w:rsidRDefault="00106544">
    <w:pPr>
      <w:rPr>
        <w:lang w:val="en-GB"/>
      </w:rPr>
    </w:pPr>
    <w:proofErr w:type="spellStart"/>
    <w:r w:rsidRPr="00E12227">
      <w:rPr>
        <w:rFonts w:ascii="Times New Roman" w:hAnsi="Times New Roman" w:cs="Times New Roman"/>
        <w:b/>
        <w:bCs/>
        <w:sz w:val="20"/>
        <w:szCs w:val="20"/>
        <w:lang w:val="en-GB"/>
      </w:rPr>
      <w:t>Sito</w:t>
    </w:r>
    <w:proofErr w:type="spellEnd"/>
    <w:r w:rsidRPr="00E12227">
      <w:rPr>
        <w:rFonts w:ascii="Times New Roman" w:hAnsi="Times New Roman" w:cs="Times New Roman"/>
        <w:b/>
        <w:bCs/>
        <w:sz w:val="20"/>
        <w:szCs w:val="20"/>
        <w:lang w:val="en-GB"/>
      </w:rPr>
      <w:t xml:space="preserve"> WEB</w:t>
    </w:r>
    <w:r w:rsidRPr="00E12227">
      <w:rPr>
        <w:rFonts w:ascii="Times New Roman" w:hAnsi="Times New Roman" w:cs="Times New Roman"/>
        <w:sz w:val="20"/>
        <w:szCs w:val="20"/>
        <w:lang w:val="en-GB"/>
      </w:rPr>
      <w:t xml:space="preserve">: </w:t>
    </w:r>
    <w:hyperlink r:id="rId1" w:history="1">
      <w:r w:rsidRPr="00B20949">
        <w:rPr>
          <w:rStyle w:val="Collegamentoipertestuale"/>
          <w:rFonts w:ascii="Times New Roman" w:hAnsi="Times New Roman" w:cs="Times New Roman"/>
          <w:sz w:val="20"/>
          <w:szCs w:val="20"/>
          <w:lang w:val="en-GB"/>
        </w:rPr>
        <w:t>https://sites.google.com/a/uniroma1.it/albertogeri/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CE9E" w14:textId="77777777" w:rsidR="00192F69" w:rsidRDefault="00192F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DD1A" w14:textId="77777777" w:rsidR="00731685" w:rsidRDefault="00731685">
      <w:r>
        <w:separator/>
      </w:r>
    </w:p>
  </w:footnote>
  <w:footnote w:type="continuationSeparator" w:id="0">
    <w:p w14:paraId="4B1B0754" w14:textId="77777777" w:rsidR="00731685" w:rsidRDefault="0073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2CE7" w14:textId="77777777" w:rsidR="00106544" w:rsidRDefault="00731685">
    <w:pPr>
      <w:pStyle w:val="Intestazione"/>
      <w:jc w:val="right"/>
    </w:pPr>
    <w:r>
      <w:pict w14:anchorId="3AFC3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left:0;text-align:left;margin-left:.4pt;margin-top:-11.95pt;width:88.9pt;height:39.85pt;z-index:3;mso-wrap-edited:f;mso-width-percent:0;mso-height-percent:0;mso-wrap-distance-left:0;mso-wrap-distance-right:0;mso-width-percent:0;mso-height-percent:0" filled="t">
          <v:fill color2="black"/>
          <v:imagedata r:id="rId1" o:title="" croptop="-35f" cropbottom="-35f" cropleft="-16f" cropright="-16f"/>
          <w10:wrap type="square" side="largest"/>
        </v:shape>
      </w:pict>
    </w:r>
  </w:p>
  <w:p w14:paraId="30914D9F" w14:textId="77777777" w:rsidR="00106544" w:rsidRDefault="00106544">
    <w:pPr>
      <w:pStyle w:val="Contenutocornice"/>
      <w:jc w:val="right"/>
    </w:pPr>
    <w:r>
      <w:rPr>
        <w:rFonts w:ascii="Arial" w:hAnsi="Arial" w:cs="Arial"/>
        <w:b/>
        <w:color w:val="0038A8"/>
        <w:sz w:val="18"/>
        <w:szCs w:val="18"/>
      </w:rPr>
      <w:t>CONSORZIO INTERUNIVERSITARIO NAZIONALE PER ENERGIA E SISTEMI ELETTRICI</w:t>
    </w:r>
  </w:p>
  <w:p w14:paraId="515B8CF9" w14:textId="77777777" w:rsidR="00106544" w:rsidRDefault="00106544">
    <w:pPr>
      <w:pStyle w:val="Intestazione"/>
      <w:jc w:val="right"/>
      <w:rPr>
        <w:rFonts w:ascii="Arial" w:hAnsi="Arial"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972E" w14:textId="77777777" w:rsidR="00106544" w:rsidRDefault="00731685">
    <w:pPr>
      <w:pStyle w:val="Intestazione"/>
    </w:pPr>
    <w:r>
      <w:pict w14:anchorId="793A5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.4pt;margin-top:.4pt;width:78.85pt;height:35.3pt;z-index:2;mso-wrap-edited:f;mso-width-percent:0;mso-height-percent:0;mso-wrap-distance-left:0;mso-wrap-distance-right:0;mso-width-percent:0;mso-height-percent:0" filled="t">
          <v:fill color2="black"/>
          <v:imagedata r:id="rId1" o:title="" croptop="-35f" cropbottom="-35f" cropleft="-16f" cropright="-16f"/>
          <w10:wrap type="square" side="largest"/>
        </v:shape>
      </w:pict>
    </w:r>
  </w:p>
  <w:p w14:paraId="281AA743" w14:textId="77777777" w:rsidR="00106544" w:rsidRDefault="00106544">
    <w:pPr>
      <w:pStyle w:val="Intestazione"/>
    </w:pPr>
  </w:p>
  <w:p w14:paraId="218F903B" w14:textId="77777777" w:rsidR="00106544" w:rsidRDefault="0010654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99A1" w14:textId="77777777" w:rsidR="00106544" w:rsidRDefault="00731685">
    <w:pPr>
      <w:pStyle w:val="Intestazione"/>
      <w:jc w:val="right"/>
    </w:pPr>
    <w:r>
      <w:pict w14:anchorId="4DAB3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.4pt;margin-top:-10.5pt;width:90.2pt;height:38.85pt;z-index:1;mso-wrap-edited:f;mso-width-percent:0;mso-height-percent:0;mso-wrap-distance-left:0;mso-wrap-distance-right:0;mso-width-percent:0;mso-height-percent:0" filled="t">
          <v:fill opacity="0" color2="black"/>
          <v:imagedata r:id="rId1" o:title="" croptop="-35f" cropbottom="-35f" cropleft="-16f" cropright="-16f"/>
          <w10:wrap type="square" side="largest"/>
        </v:shape>
      </w:pict>
    </w:r>
  </w:p>
  <w:p w14:paraId="6CA37D44" w14:textId="77777777" w:rsidR="00106544" w:rsidRDefault="00106544">
    <w:pPr>
      <w:pStyle w:val="Contenutocornice"/>
      <w:jc w:val="right"/>
    </w:pPr>
    <w:r>
      <w:rPr>
        <w:rFonts w:ascii="Arial" w:hAnsi="Arial" w:cs="Arial"/>
        <w:b/>
        <w:color w:val="0038A8"/>
        <w:sz w:val="18"/>
        <w:szCs w:val="18"/>
      </w:rPr>
      <w:t>CONSORZIO INTERUNIVERSITARIO NAZIONALE PER ENERGIA E SISTEMI ELETTRICI</w:t>
    </w:r>
  </w:p>
  <w:p w14:paraId="57099A5B" w14:textId="77777777" w:rsidR="00106544" w:rsidRDefault="00106544">
    <w:pPr>
      <w:pStyle w:val="Intestazione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F5298"/>
    <w:multiLevelType w:val="hybridMultilevel"/>
    <w:tmpl w:val="970E8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77EC"/>
    <w:multiLevelType w:val="hybridMultilevel"/>
    <w:tmpl w:val="D4C65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17488">
    <w:abstractNumId w:val="1"/>
  </w:num>
  <w:num w:numId="2" w16cid:durableId="7466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227"/>
    <w:rsid w:val="00095A6C"/>
    <w:rsid w:val="000D1D33"/>
    <w:rsid w:val="000E62E1"/>
    <w:rsid w:val="00106544"/>
    <w:rsid w:val="001260E6"/>
    <w:rsid w:val="001553DB"/>
    <w:rsid w:val="00192F69"/>
    <w:rsid w:val="00210181"/>
    <w:rsid w:val="00243785"/>
    <w:rsid w:val="002563F2"/>
    <w:rsid w:val="002E2FA2"/>
    <w:rsid w:val="00346E62"/>
    <w:rsid w:val="003734FB"/>
    <w:rsid w:val="004008A8"/>
    <w:rsid w:val="00530385"/>
    <w:rsid w:val="00622603"/>
    <w:rsid w:val="00731685"/>
    <w:rsid w:val="007C08AB"/>
    <w:rsid w:val="008266AD"/>
    <w:rsid w:val="00826CEB"/>
    <w:rsid w:val="008646C9"/>
    <w:rsid w:val="00866B34"/>
    <w:rsid w:val="008F563D"/>
    <w:rsid w:val="009C60C9"/>
    <w:rsid w:val="00A159F9"/>
    <w:rsid w:val="00A44D2B"/>
    <w:rsid w:val="00A50306"/>
    <w:rsid w:val="00A63AE4"/>
    <w:rsid w:val="00A93956"/>
    <w:rsid w:val="00B20949"/>
    <w:rsid w:val="00B368A4"/>
    <w:rsid w:val="00C07BAB"/>
    <w:rsid w:val="00C27D5B"/>
    <w:rsid w:val="00C409D2"/>
    <w:rsid w:val="00C96618"/>
    <w:rsid w:val="00D70DB6"/>
    <w:rsid w:val="00DD5C8B"/>
    <w:rsid w:val="00E12227"/>
    <w:rsid w:val="00E31C5F"/>
    <w:rsid w:val="00E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AECB7B"/>
  <w15:chartTrackingRefBased/>
  <w15:docId w15:val="{26ED46FD-E2AD-43FB-A455-359F1FC2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08A8"/>
    <w:pPr>
      <w:suppressAutoHyphens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character" w:styleId="Menzionenonrisolta">
    <w:name w:val="Unresolved Mention"/>
    <w:uiPriority w:val="99"/>
    <w:semiHidden/>
    <w:unhideWhenUsed/>
    <w:rsid w:val="00E12227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A63AE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google.com/a/uniroma1.it/albertoger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3136</CharactersWithSpaces>
  <SharedDoc>false</SharedDoc>
  <HLinks>
    <vt:vector size="18" baseType="variant">
      <vt:variant>
        <vt:i4>655417</vt:i4>
      </vt:variant>
      <vt:variant>
        <vt:i4>6</vt:i4>
      </vt:variant>
      <vt:variant>
        <vt:i4>0</vt:i4>
      </vt:variant>
      <vt:variant>
        <vt:i4>5</vt:i4>
      </vt:variant>
      <vt:variant>
        <vt:lpwstr>https://www.swas.polito.it/rubrica/scheda_pers.asp?matricola=047322</vt:lpwstr>
      </vt:variant>
      <vt:variant>
        <vt:lpwstr/>
      </vt:variant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https://sites.google.com/a/uniroma1.it/albertogeri/</vt:lpwstr>
      </vt:variant>
      <vt:variant>
        <vt:lpwstr/>
      </vt:variant>
      <vt:variant>
        <vt:i4>7012479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https://sites.google.com/a/uniroma1.it/albertogeri/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cp:lastModifiedBy>Giambattista Gruosso</cp:lastModifiedBy>
  <cp:revision>3</cp:revision>
  <cp:lastPrinted>1899-12-31T23:00:00Z</cp:lastPrinted>
  <dcterms:created xsi:type="dcterms:W3CDTF">2023-12-14T13:17:00Z</dcterms:created>
  <dcterms:modified xsi:type="dcterms:W3CDTF">2023-12-14T13:27:00Z</dcterms:modified>
</cp:coreProperties>
</file>